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9E844" w14:textId="77777777" w:rsidR="00C630D0" w:rsidRPr="008C234A" w:rsidRDefault="00C630D0" w:rsidP="00C630D0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8C234A">
        <w:rPr>
          <w:rFonts w:ascii="Verdana" w:hAnsi="Verdana"/>
          <w:b/>
          <w:sz w:val="20"/>
          <w:szCs w:val="20"/>
        </w:rPr>
        <w:t>Приложение № 25</w:t>
      </w:r>
    </w:p>
    <w:p w14:paraId="60402CED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 xml:space="preserve">к Правилам взаимодействия банков и организаций </w:t>
      </w:r>
    </w:p>
    <w:p w14:paraId="19087118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 xml:space="preserve">с акционерным обществом </w:t>
      </w:r>
    </w:p>
    <w:p w14:paraId="73E755E5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 xml:space="preserve">«Федеральная корпорация по развитию малого </w:t>
      </w:r>
    </w:p>
    <w:p w14:paraId="0CD72A88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 xml:space="preserve">и среднего предпринимательства» при их отборе и </w:t>
      </w:r>
    </w:p>
    <w:p w14:paraId="35874C18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>предоставлении независимых гарантий</w:t>
      </w:r>
    </w:p>
    <w:p w14:paraId="227F0066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</w:p>
    <w:p w14:paraId="7D3F0E0F" w14:textId="77777777" w:rsidR="00C630D0" w:rsidRPr="004C44F5" w:rsidRDefault="00C630D0" w:rsidP="00C630D0">
      <w:pPr>
        <w:pStyle w:val="a4"/>
        <w:tabs>
          <w:tab w:val="left" w:pos="1418"/>
        </w:tabs>
        <w:ind w:left="709" w:right="41" w:firstLine="0"/>
        <w:jc w:val="center"/>
        <w:rPr>
          <w:rFonts w:ascii="Verdana" w:hAnsi="Verdana"/>
          <w:b/>
          <w:sz w:val="20"/>
          <w:szCs w:val="20"/>
        </w:rPr>
      </w:pPr>
      <w:r w:rsidRPr="004C44F5">
        <w:rPr>
          <w:rFonts w:ascii="Verdana" w:hAnsi="Verdana"/>
          <w:b/>
          <w:sz w:val="20"/>
          <w:szCs w:val="20"/>
        </w:rPr>
        <w:t>Перечень отраслей (видов деятельности)</w:t>
      </w:r>
    </w:p>
    <w:p w14:paraId="770B60D0" w14:textId="77777777" w:rsidR="00C630D0" w:rsidRPr="004C44F5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a3"/>
        <w:tblW w:w="10349" w:type="dxa"/>
        <w:tblInd w:w="-5" w:type="dxa"/>
        <w:tblLook w:val="04A0" w:firstRow="1" w:lastRow="0" w:firstColumn="1" w:lastColumn="0" w:noHBand="0" w:noVBand="1"/>
      </w:tblPr>
      <w:tblGrid>
        <w:gridCol w:w="849"/>
        <w:gridCol w:w="3302"/>
        <w:gridCol w:w="2057"/>
        <w:gridCol w:w="4141"/>
      </w:tblGrid>
      <w:tr w:rsidR="00BD4A2E" w:rsidRPr="00D9787D" w14:paraId="2B1425E0" w14:textId="77777777" w:rsidTr="00BD4A2E">
        <w:tc>
          <w:tcPr>
            <w:tcW w:w="849" w:type="dxa"/>
          </w:tcPr>
          <w:p w14:paraId="0A8E0613" w14:textId="77777777" w:rsidR="00BD4A2E" w:rsidRPr="00D9787D" w:rsidRDefault="00BD4A2E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/>
              </w:rPr>
              <w:t>№ п/п</w:t>
            </w:r>
          </w:p>
        </w:tc>
        <w:tc>
          <w:tcPr>
            <w:tcW w:w="3302" w:type="dxa"/>
          </w:tcPr>
          <w:p w14:paraId="058BB9C8" w14:textId="77777777" w:rsidR="00BD4A2E" w:rsidRPr="00D9787D" w:rsidRDefault="00BD4A2E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/>
              </w:rPr>
              <w:t>Вид деятельности</w:t>
            </w:r>
          </w:p>
        </w:tc>
        <w:tc>
          <w:tcPr>
            <w:tcW w:w="2057" w:type="dxa"/>
          </w:tcPr>
          <w:p w14:paraId="5C62EDF1" w14:textId="77777777" w:rsidR="00BD4A2E" w:rsidRPr="00D9787D" w:rsidRDefault="00BD4A2E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/>
              </w:rPr>
              <w:t>Кодовое обозначение группировки по ОКВЭД2</w:t>
            </w:r>
          </w:p>
        </w:tc>
        <w:tc>
          <w:tcPr>
            <w:tcW w:w="4141" w:type="dxa"/>
          </w:tcPr>
          <w:p w14:paraId="5A4F30E8" w14:textId="77777777" w:rsidR="00BD4A2E" w:rsidRPr="00D9787D" w:rsidRDefault="00BD4A2E" w:rsidP="00E21861">
            <w:pPr>
              <w:tabs>
                <w:tab w:val="left" w:pos="1418"/>
              </w:tabs>
              <w:ind w:right="41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/>
              </w:rPr>
              <w:t>Наименование группировки по ОКВЭД2 (включает все входящие в нее группировки, если не указано иное)</w:t>
            </w:r>
          </w:p>
        </w:tc>
      </w:tr>
      <w:tr w:rsidR="007D0AF0" w:rsidRPr="00D9787D" w14:paraId="1F0E8A3D" w14:textId="77777777" w:rsidTr="00BD4A2E">
        <w:tc>
          <w:tcPr>
            <w:tcW w:w="849" w:type="dxa"/>
            <w:vMerge w:val="restart"/>
          </w:tcPr>
          <w:p w14:paraId="3EFDC3F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1</w:t>
            </w:r>
          </w:p>
        </w:tc>
        <w:tc>
          <w:tcPr>
            <w:tcW w:w="3302" w:type="dxa"/>
            <w:vMerge w:val="restart"/>
          </w:tcPr>
          <w:p w14:paraId="2852A58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Деятельность в сфере промышленного производства,</w:t>
            </w:r>
          </w:p>
          <w:p w14:paraId="05A60A7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обрабатывающего производства, производство пищевых продуктов, в  том числе в целях обеспечения </w:t>
            </w:r>
            <w:proofErr w:type="spellStart"/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импортозамещения</w:t>
            </w:r>
            <w:proofErr w:type="spellEnd"/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 и развития </w:t>
            </w:r>
            <w:proofErr w:type="spellStart"/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несырьевого</w:t>
            </w:r>
            <w:proofErr w:type="spellEnd"/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 экспорта</w:t>
            </w:r>
          </w:p>
        </w:tc>
        <w:tc>
          <w:tcPr>
            <w:tcW w:w="2057" w:type="dxa"/>
          </w:tcPr>
          <w:p w14:paraId="4DECFEF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4141" w:type="dxa"/>
          </w:tcPr>
          <w:p w14:paraId="17FEA50C" w14:textId="77777777" w:rsidR="007D0AF0" w:rsidRPr="007B7FF6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7B7FF6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пищевых продуктов</w:t>
            </w:r>
          </w:p>
        </w:tc>
      </w:tr>
      <w:tr w:rsidR="007D0AF0" w:rsidRPr="00D9787D" w14:paraId="1F762C68" w14:textId="77777777" w:rsidTr="00BD4A2E">
        <w:tc>
          <w:tcPr>
            <w:tcW w:w="849" w:type="dxa"/>
            <w:vMerge/>
          </w:tcPr>
          <w:p w14:paraId="0BDA079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6615BD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00CD48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4141" w:type="dxa"/>
          </w:tcPr>
          <w:p w14:paraId="2741B980" w14:textId="77777777" w:rsidR="007D0AF0" w:rsidRPr="007B7FF6" w:rsidRDefault="007D0AF0" w:rsidP="007D0AF0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7B7FF6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напитков (только группы 11.06, 11.07, 11.07.1 и входящих в эту подгруппу видов 11.07.11 - 11.07.15)</w:t>
            </w:r>
          </w:p>
        </w:tc>
      </w:tr>
      <w:tr w:rsidR="007D0AF0" w:rsidRPr="00D9787D" w14:paraId="30BF516F" w14:textId="77777777" w:rsidTr="00BD4A2E">
        <w:tc>
          <w:tcPr>
            <w:tcW w:w="849" w:type="dxa"/>
            <w:vMerge/>
          </w:tcPr>
          <w:p w14:paraId="1392618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71B375E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0CBE987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4141" w:type="dxa"/>
          </w:tcPr>
          <w:p w14:paraId="06EC427C" w14:textId="77777777" w:rsidR="007D0AF0" w:rsidRPr="007B7FF6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7B7FF6">
              <w:rPr>
                <w:rFonts w:ascii="Verdana" w:hAnsi="Verdana"/>
                <w:bCs/>
                <w:iCs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7D0AF0" w:rsidRPr="00D9787D" w14:paraId="77D8F570" w14:textId="77777777" w:rsidTr="00BD4A2E">
        <w:tc>
          <w:tcPr>
            <w:tcW w:w="849" w:type="dxa"/>
            <w:vMerge/>
          </w:tcPr>
          <w:p w14:paraId="36A3E69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8D3065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2A6909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4141" w:type="dxa"/>
          </w:tcPr>
          <w:p w14:paraId="2B04F28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бумаги и бумажных изделий</w:t>
            </w:r>
          </w:p>
        </w:tc>
      </w:tr>
      <w:tr w:rsidR="007D0AF0" w:rsidRPr="00D9787D" w14:paraId="29BAB5C3" w14:textId="77777777" w:rsidTr="00BD4A2E">
        <w:tc>
          <w:tcPr>
            <w:tcW w:w="849" w:type="dxa"/>
            <w:vMerge/>
          </w:tcPr>
          <w:p w14:paraId="594CC61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7157681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41414C7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18</w:t>
            </w:r>
          </w:p>
        </w:tc>
        <w:tc>
          <w:tcPr>
            <w:tcW w:w="4141" w:type="dxa"/>
          </w:tcPr>
          <w:p w14:paraId="011F52D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Деятельность полиграфическая и копирование носителей информации</w:t>
            </w:r>
          </w:p>
        </w:tc>
      </w:tr>
      <w:tr w:rsidR="007D0AF0" w:rsidRPr="00D9787D" w14:paraId="7F0D5949" w14:textId="77777777" w:rsidTr="00BD4A2E">
        <w:tc>
          <w:tcPr>
            <w:tcW w:w="849" w:type="dxa"/>
            <w:vMerge/>
          </w:tcPr>
          <w:p w14:paraId="7ADBCCA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5D46638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706590F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20</w:t>
            </w:r>
          </w:p>
        </w:tc>
        <w:tc>
          <w:tcPr>
            <w:tcW w:w="4141" w:type="dxa"/>
          </w:tcPr>
          <w:p w14:paraId="0376C91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химических веществ и химических продуктов (за исключением группы 20.14, подгрупп 20.14.1, 20.14.2)</w:t>
            </w:r>
          </w:p>
        </w:tc>
      </w:tr>
      <w:tr w:rsidR="007D0AF0" w:rsidRPr="00D9787D" w14:paraId="3809C0FB" w14:textId="77777777" w:rsidTr="00BD4A2E">
        <w:tc>
          <w:tcPr>
            <w:tcW w:w="849" w:type="dxa"/>
            <w:vMerge/>
          </w:tcPr>
          <w:p w14:paraId="3E272ED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003DE37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14C773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21</w:t>
            </w:r>
          </w:p>
        </w:tc>
        <w:tc>
          <w:tcPr>
            <w:tcW w:w="4141" w:type="dxa"/>
          </w:tcPr>
          <w:p w14:paraId="4D86662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7D0AF0" w:rsidRPr="00D9787D" w14:paraId="17F47483" w14:textId="77777777" w:rsidTr="00BD4A2E">
        <w:tc>
          <w:tcPr>
            <w:tcW w:w="849" w:type="dxa"/>
            <w:vMerge/>
          </w:tcPr>
          <w:p w14:paraId="693D3CB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6D4F290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0E59E4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22</w:t>
            </w:r>
          </w:p>
        </w:tc>
        <w:tc>
          <w:tcPr>
            <w:tcW w:w="4141" w:type="dxa"/>
          </w:tcPr>
          <w:p w14:paraId="53F5CE3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резиновых и пластмассовых изделий</w:t>
            </w:r>
          </w:p>
        </w:tc>
      </w:tr>
      <w:tr w:rsidR="007D0AF0" w:rsidRPr="00D9787D" w14:paraId="01C536E5" w14:textId="77777777" w:rsidTr="00BD4A2E">
        <w:tc>
          <w:tcPr>
            <w:tcW w:w="849" w:type="dxa"/>
            <w:vMerge/>
          </w:tcPr>
          <w:p w14:paraId="1826945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B15A3C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838B86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23</w:t>
            </w:r>
          </w:p>
        </w:tc>
        <w:tc>
          <w:tcPr>
            <w:tcW w:w="4141" w:type="dxa"/>
          </w:tcPr>
          <w:p w14:paraId="2307EAB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прочей неметаллической минеральной продукции</w:t>
            </w:r>
          </w:p>
        </w:tc>
      </w:tr>
      <w:tr w:rsidR="007D0AF0" w:rsidRPr="00D9787D" w14:paraId="47726246" w14:textId="77777777" w:rsidTr="00BD4A2E">
        <w:tc>
          <w:tcPr>
            <w:tcW w:w="849" w:type="dxa"/>
            <w:vMerge/>
          </w:tcPr>
          <w:p w14:paraId="05D7A7B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3D48E32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303E51C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24</w:t>
            </w:r>
          </w:p>
        </w:tc>
        <w:tc>
          <w:tcPr>
            <w:tcW w:w="4141" w:type="dxa"/>
          </w:tcPr>
          <w:p w14:paraId="61D51AC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металлургическое</w:t>
            </w:r>
          </w:p>
        </w:tc>
      </w:tr>
      <w:tr w:rsidR="007D0AF0" w:rsidRPr="00D9787D" w14:paraId="20606FBF" w14:textId="77777777" w:rsidTr="00BD4A2E">
        <w:tc>
          <w:tcPr>
            <w:tcW w:w="849" w:type="dxa"/>
            <w:vMerge/>
          </w:tcPr>
          <w:p w14:paraId="0A30E09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023B29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4486AF6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25</w:t>
            </w:r>
          </w:p>
        </w:tc>
        <w:tc>
          <w:tcPr>
            <w:tcW w:w="4141" w:type="dxa"/>
          </w:tcPr>
          <w:p w14:paraId="7E04FCB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</w:tr>
      <w:tr w:rsidR="007D0AF0" w:rsidRPr="00D9787D" w14:paraId="2984FD5A" w14:textId="77777777" w:rsidTr="00BD4A2E">
        <w:tc>
          <w:tcPr>
            <w:tcW w:w="849" w:type="dxa"/>
            <w:vMerge/>
          </w:tcPr>
          <w:p w14:paraId="2EABB5C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0C68458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740A13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26</w:t>
            </w:r>
          </w:p>
        </w:tc>
        <w:tc>
          <w:tcPr>
            <w:tcW w:w="4141" w:type="dxa"/>
          </w:tcPr>
          <w:p w14:paraId="25758BE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компьютеров, электронных и оптических изделий</w:t>
            </w:r>
          </w:p>
        </w:tc>
      </w:tr>
      <w:tr w:rsidR="007D0AF0" w:rsidRPr="00D9787D" w14:paraId="3DF44844" w14:textId="77777777" w:rsidTr="00BD4A2E">
        <w:tc>
          <w:tcPr>
            <w:tcW w:w="849" w:type="dxa"/>
            <w:vMerge/>
          </w:tcPr>
          <w:p w14:paraId="6DF836C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6659EB9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2AF2F4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27</w:t>
            </w:r>
          </w:p>
        </w:tc>
        <w:tc>
          <w:tcPr>
            <w:tcW w:w="4141" w:type="dxa"/>
          </w:tcPr>
          <w:p w14:paraId="35B6B96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электрического оборудования</w:t>
            </w:r>
          </w:p>
        </w:tc>
      </w:tr>
      <w:tr w:rsidR="007D0AF0" w:rsidRPr="00D9787D" w14:paraId="104CEBE0" w14:textId="77777777" w:rsidTr="00BD4A2E">
        <w:tc>
          <w:tcPr>
            <w:tcW w:w="849" w:type="dxa"/>
            <w:vMerge/>
          </w:tcPr>
          <w:p w14:paraId="5F851EF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10291E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AA4E58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28</w:t>
            </w:r>
          </w:p>
        </w:tc>
        <w:tc>
          <w:tcPr>
            <w:tcW w:w="4141" w:type="dxa"/>
          </w:tcPr>
          <w:p w14:paraId="13070B6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</w:tr>
      <w:tr w:rsidR="007D0AF0" w:rsidRPr="00D9787D" w14:paraId="604C1277" w14:textId="77777777" w:rsidTr="00BD4A2E">
        <w:tc>
          <w:tcPr>
            <w:tcW w:w="849" w:type="dxa"/>
            <w:vMerge/>
          </w:tcPr>
          <w:p w14:paraId="72019D1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2F4FF8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4BFAEAE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29</w:t>
            </w:r>
          </w:p>
        </w:tc>
        <w:tc>
          <w:tcPr>
            <w:tcW w:w="4141" w:type="dxa"/>
          </w:tcPr>
          <w:p w14:paraId="74118C9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Производство автотранспортных </w:t>
            </w: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lastRenderedPageBreak/>
              <w:t>средств, прицепов и полуприцепов (за исключением подкласса 29.1, группы 29.10, подгруппы 29.10.2)</w:t>
            </w:r>
          </w:p>
        </w:tc>
      </w:tr>
      <w:tr w:rsidR="007D0AF0" w:rsidRPr="00D9787D" w14:paraId="356DBAB4" w14:textId="77777777" w:rsidTr="00BD4A2E">
        <w:tc>
          <w:tcPr>
            <w:tcW w:w="849" w:type="dxa"/>
            <w:vMerge/>
          </w:tcPr>
          <w:p w14:paraId="616D385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36167A8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766831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30</w:t>
            </w:r>
          </w:p>
        </w:tc>
        <w:tc>
          <w:tcPr>
            <w:tcW w:w="4141" w:type="dxa"/>
          </w:tcPr>
          <w:p w14:paraId="52C046E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прочих транспортных средств и оборудования (за исключением группы 30.91)</w:t>
            </w:r>
          </w:p>
        </w:tc>
      </w:tr>
      <w:tr w:rsidR="007D0AF0" w:rsidRPr="00D9787D" w14:paraId="7705E5B5" w14:textId="77777777" w:rsidTr="00BD4A2E">
        <w:tc>
          <w:tcPr>
            <w:tcW w:w="849" w:type="dxa"/>
            <w:vMerge/>
          </w:tcPr>
          <w:p w14:paraId="4DA0659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D66B97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08E5A8A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31</w:t>
            </w:r>
          </w:p>
        </w:tc>
        <w:tc>
          <w:tcPr>
            <w:tcW w:w="4141" w:type="dxa"/>
          </w:tcPr>
          <w:p w14:paraId="6D83DEC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мебели</w:t>
            </w:r>
          </w:p>
        </w:tc>
      </w:tr>
      <w:tr w:rsidR="007D0AF0" w:rsidRPr="00D9787D" w14:paraId="70EB1910" w14:textId="77777777" w:rsidTr="00BD4A2E">
        <w:tc>
          <w:tcPr>
            <w:tcW w:w="849" w:type="dxa"/>
            <w:vMerge/>
          </w:tcPr>
          <w:p w14:paraId="384A4F29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5CB9BD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3F26F0B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33</w:t>
            </w:r>
          </w:p>
        </w:tc>
        <w:tc>
          <w:tcPr>
            <w:tcW w:w="4141" w:type="dxa"/>
          </w:tcPr>
          <w:p w14:paraId="53EE1D69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Ремонт и монтаж машин и оборудования</w:t>
            </w:r>
          </w:p>
        </w:tc>
      </w:tr>
      <w:tr w:rsidR="007D0AF0" w:rsidRPr="00D9787D" w14:paraId="48CE5EE5" w14:textId="77777777" w:rsidTr="00BD4A2E">
        <w:tc>
          <w:tcPr>
            <w:tcW w:w="849" w:type="dxa"/>
            <w:vMerge w:val="restart"/>
          </w:tcPr>
          <w:p w14:paraId="062D657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302" w:type="dxa"/>
            <w:vMerge w:val="restart"/>
          </w:tcPr>
          <w:p w14:paraId="16993F7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Деятельность в сфере легкой промышленности</w:t>
            </w:r>
          </w:p>
        </w:tc>
        <w:tc>
          <w:tcPr>
            <w:tcW w:w="2057" w:type="dxa"/>
          </w:tcPr>
          <w:p w14:paraId="1023D66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4141" w:type="dxa"/>
          </w:tcPr>
          <w:p w14:paraId="49E3F22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текстильных изделий</w:t>
            </w:r>
          </w:p>
        </w:tc>
      </w:tr>
      <w:tr w:rsidR="007D0AF0" w:rsidRPr="00D9787D" w14:paraId="64A0A282" w14:textId="77777777" w:rsidTr="00BD4A2E">
        <w:tc>
          <w:tcPr>
            <w:tcW w:w="849" w:type="dxa"/>
            <w:vMerge/>
          </w:tcPr>
          <w:p w14:paraId="301B5A0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2459621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413B70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4141" w:type="dxa"/>
          </w:tcPr>
          <w:p w14:paraId="5361A91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одежды</w:t>
            </w:r>
          </w:p>
        </w:tc>
      </w:tr>
      <w:tr w:rsidR="007D0AF0" w:rsidRPr="00D9787D" w14:paraId="3DA94AD8" w14:textId="77777777" w:rsidTr="00BD4A2E">
        <w:tc>
          <w:tcPr>
            <w:tcW w:w="849" w:type="dxa"/>
            <w:vMerge/>
          </w:tcPr>
          <w:p w14:paraId="0187363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3B36849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358859D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4141" w:type="dxa"/>
          </w:tcPr>
          <w:p w14:paraId="4AEB3DA9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кожи и изделий из кожи</w:t>
            </w:r>
          </w:p>
        </w:tc>
      </w:tr>
      <w:tr w:rsidR="007D0AF0" w:rsidRPr="00D9787D" w14:paraId="2A8520C6" w14:textId="77777777" w:rsidTr="00BD4A2E">
        <w:tc>
          <w:tcPr>
            <w:tcW w:w="849" w:type="dxa"/>
            <w:vMerge w:val="restart"/>
          </w:tcPr>
          <w:p w14:paraId="22A9212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02" w:type="dxa"/>
            <w:vMerge w:val="restart"/>
          </w:tcPr>
          <w:p w14:paraId="4D68AE9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Туристская деятельность и деятельность в сфере туристской индустрии, размещение посетителей</w:t>
            </w:r>
          </w:p>
        </w:tc>
        <w:tc>
          <w:tcPr>
            <w:tcW w:w="2057" w:type="dxa"/>
          </w:tcPr>
          <w:p w14:paraId="43FF2BF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55.1</w:t>
            </w:r>
          </w:p>
        </w:tc>
        <w:tc>
          <w:tcPr>
            <w:tcW w:w="4141" w:type="dxa"/>
          </w:tcPr>
          <w:p w14:paraId="2F45F999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гостиниц и прочих мест для временного проживания</w:t>
            </w:r>
          </w:p>
        </w:tc>
      </w:tr>
      <w:tr w:rsidR="007D0AF0" w:rsidRPr="00D9787D" w14:paraId="3515C483" w14:textId="77777777" w:rsidTr="00BD4A2E">
        <w:tc>
          <w:tcPr>
            <w:tcW w:w="849" w:type="dxa"/>
            <w:vMerge/>
          </w:tcPr>
          <w:p w14:paraId="50471CA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5322180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5E002EE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55.2</w:t>
            </w:r>
          </w:p>
        </w:tc>
        <w:tc>
          <w:tcPr>
            <w:tcW w:w="4141" w:type="dxa"/>
          </w:tcPr>
          <w:p w14:paraId="4813A7B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по предоставлению мест для краткосрочного проживания</w:t>
            </w:r>
          </w:p>
        </w:tc>
      </w:tr>
      <w:tr w:rsidR="007D0AF0" w:rsidRPr="00D9787D" w14:paraId="58C04BDE" w14:textId="77777777" w:rsidTr="00BD4A2E">
        <w:tc>
          <w:tcPr>
            <w:tcW w:w="849" w:type="dxa"/>
            <w:vMerge/>
          </w:tcPr>
          <w:p w14:paraId="1F20B5C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4EB35A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0E75A8F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55.3</w:t>
            </w:r>
          </w:p>
        </w:tc>
        <w:tc>
          <w:tcPr>
            <w:tcW w:w="4141" w:type="dxa"/>
          </w:tcPr>
          <w:p w14:paraId="52DF39F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</w:tr>
      <w:tr w:rsidR="007D0AF0" w:rsidRPr="00D9787D" w14:paraId="4B7511AB" w14:textId="77777777" w:rsidTr="00BD4A2E">
        <w:tc>
          <w:tcPr>
            <w:tcW w:w="849" w:type="dxa"/>
            <w:vMerge/>
          </w:tcPr>
          <w:p w14:paraId="642B5CE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6E97571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3EF5EDE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55.9</w:t>
            </w:r>
          </w:p>
        </w:tc>
        <w:tc>
          <w:tcPr>
            <w:tcW w:w="4141" w:type="dxa"/>
          </w:tcPr>
          <w:p w14:paraId="7BB4357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по предоставлению прочих мест для временного проживания</w:t>
            </w:r>
          </w:p>
        </w:tc>
      </w:tr>
      <w:tr w:rsidR="007D0AF0" w:rsidRPr="00D9787D" w14:paraId="2A228F10" w14:textId="77777777" w:rsidTr="00BD4A2E">
        <w:tc>
          <w:tcPr>
            <w:tcW w:w="849" w:type="dxa"/>
            <w:vMerge/>
          </w:tcPr>
          <w:p w14:paraId="6533A05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089C086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4FBDBA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56.1</w:t>
            </w:r>
          </w:p>
        </w:tc>
        <w:tc>
          <w:tcPr>
            <w:tcW w:w="4141" w:type="dxa"/>
          </w:tcPr>
          <w:p w14:paraId="2D261C9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ресторанов и услуги по доставке продуктов питания</w:t>
            </w:r>
          </w:p>
        </w:tc>
      </w:tr>
      <w:tr w:rsidR="007D0AF0" w:rsidRPr="00D9787D" w14:paraId="1AFCA0F6" w14:textId="77777777" w:rsidTr="00BD4A2E">
        <w:tc>
          <w:tcPr>
            <w:tcW w:w="849" w:type="dxa"/>
            <w:vMerge/>
          </w:tcPr>
          <w:p w14:paraId="0AD72EF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7C3228A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B4F585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56.29.1</w:t>
            </w:r>
          </w:p>
        </w:tc>
        <w:tc>
          <w:tcPr>
            <w:tcW w:w="4141" w:type="dxa"/>
          </w:tcPr>
          <w:p w14:paraId="1DFD56E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организаций общественного питания, поставляющих готовую пищу (для транспортных и строительных компаний, туристическим группам, личному составу вооруженных сил, предприятиям розничной торговли и другим группам потребителей) по договору</w:t>
            </w:r>
          </w:p>
        </w:tc>
      </w:tr>
      <w:tr w:rsidR="007D0AF0" w:rsidRPr="00D9787D" w14:paraId="3BA014ED" w14:textId="77777777" w:rsidTr="00BD4A2E">
        <w:tc>
          <w:tcPr>
            <w:tcW w:w="849" w:type="dxa"/>
            <w:vMerge/>
          </w:tcPr>
          <w:p w14:paraId="68B7AF3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69C8E2F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5AB8C4D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77.21</w:t>
            </w:r>
          </w:p>
        </w:tc>
        <w:tc>
          <w:tcPr>
            <w:tcW w:w="4141" w:type="dxa"/>
          </w:tcPr>
          <w:p w14:paraId="7D658B5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Прокат и аренда товаров для отдыха и спортивных товаров</w:t>
            </w:r>
          </w:p>
        </w:tc>
      </w:tr>
      <w:tr w:rsidR="007D0AF0" w:rsidRPr="00D9787D" w14:paraId="25D5330E" w14:textId="77777777" w:rsidTr="00BD4A2E">
        <w:tc>
          <w:tcPr>
            <w:tcW w:w="849" w:type="dxa"/>
            <w:vMerge/>
          </w:tcPr>
          <w:p w14:paraId="074F8D1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1E529D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F81E4B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86.90.4</w:t>
            </w:r>
          </w:p>
        </w:tc>
        <w:tc>
          <w:tcPr>
            <w:tcW w:w="4141" w:type="dxa"/>
          </w:tcPr>
          <w:p w14:paraId="552FCCE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санаторно-курортных организаций</w:t>
            </w:r>
          </w:p>
        </w:tc>
      </w:tr>
      <w:tr w:rsidR="007D0AF0" w:rsidRPr="00D9787D" w14:paraId="5F0D44BD" w14:textId="77777777" w:rsidTr="00BD4A2E">
        <w:tc>
          <w:tcPr>
            <w:tcW w:w="849" w:type="dxa"/>
            <w:vMerge/>
          </w:tcPr>
          <w:p w14:paraId="7F14783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F542DB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B6BBD8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93</w:t>
            </w:r>
          </w:p>
        </w:tc>
        <w:tc>
          <w:tcPr>
            <w:tcW w:w="4141" w:type="dxa"/>
          </w:tcPr>
          <w:p w14:paraId="1F53707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Деятельность в области спорта, отдыха и развлечений</w:t>
            </w:r>
          </w:p>
        </w:tc>
      </w:tr>
      <w:tr w:rsidR="007D0AF0" w:rsidRPr="00D9787D" w14:paraId="7A8E6932" w14:textId="77777777" w:rsidTr="00BD4A2E">
        <w:tc>
          <w:tcPr>
            <w:tcW w:w="849" w:type="dxa"/>
            <w:vMerge/>
          </w:tcPr>
          <w:p w14:paraId="1B12EE83" w14:textId="77777777" w:rsidR="007D0AF0" w:rsidRPr="00D9787D" w:rsidDel="00FA0B44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054E7FD" w14:textId="77777777" w:rsidR="007D0AF0" w:rsidRPr="00D9787D" w:rsidDel="00FA0B44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1454AAEE" w14:textId="77777777" w:rsidR="007D0AF0" w:rsidRPr="00D9787D" w:rsidDel="00FA0B44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96.04</w:t>
            </w:r>
          </w:p>
        </w:tc>
        <w:tc>
          <w:tcPr>
            <w:tcW w:w="4141" w:type="dxa"/>
          </w:tcPr>
          <w:p w14:paraId="0F2E3405" w14:textId="77777777" w:rsidR="007D0AF0" w:rsidRPr="00D9787D" w:rsidRDefault="007D0AF0" w:rsidP="00E21861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Деятельность физкультурно-оздоровительная</w:t>
            </w:r>
          </w:p>
        </w:tc>
      </w:tr>
      <w:tr w:rsidR="007D0AF0" w:rsidRPr="00D9787D" w14:paraId="57A09AB9" w14:textId="77777777" w:rsidTr="00BD4A2E">
        <w:tc>
          <w:tcPr>
            <w:tcW w:w="849" w:type="dxa"/>
            <w:vMerge w:val="restart"/>
          </w:tcPr>
          <w:p w14:paraId="4466AB0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02" w:type="dxa"/>
            <w:vMerge w:val="restart"/>
          </w:tcPr>
          <w:p w14:paraId="31BB51B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Деятельность в сфере информационных технологий (</w:t>
            </w:r>
            <w:r w:rsidRPr="00D9787D">
              <w:rPr>
                <w:rFonts w:ascii="Verdana" w:hAnsi="Verdana"/>
                <w:bCs/>
                <w:iCs/>
                <w:color w:val="000000"/>
                <w:lang w:val="en-US" w:eastAsia="ru-RU"/>
              </w:rPr>
              <w:t>IT</w:t>
            </w: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)</w:t>
            </w:r>
          </w:p>
        </w:tc>
        <w:tc>
          <w:tcPr>
            <w:tcW w:w="2057" w:type="dxa"/>
          </w:tcPr>
          <w:p w14:paraId="7A3A486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61</w:t>
            </w:r>
          </w:p>
        </w:tc>
        <w:tc>
          <w:tcPr>
            <w:tcW w:w="4141" w:type="dxa"/>
          </w:tcPr>
          <w:p w14:paraId="28F83B03" w14:textId="77777777" w:rsidR="007D0AF0" w:rsidRPr="00D9787D" w:rsidRDefault="007D0AF0" w:rsidP="00E21861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Деятельность в сфере телекоммуникаций</w:t>
            </w:r>
          </w:p>
          <w:p w14:paraId="55FCA05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</w:p>
        </w:tc>
      </w:tr>
      <w:tr w:rsidR="007D0AF0" w:rsidRPr="00D9787D" w14:paraId="1421763B" w14:textId="77777777" w:rsidTr="00BD4A2E">
        <w:trPr>
          <w:trHeight w:val="1062"/>
        </w:trPr>
        <w:tc>
          <w:tcPr>
            <w:tcW w:w="849" w:type="dxa"/>
            <w:vMerge/>
          </w:tcPr>
          <w:p w14:paraId="475C98F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6658CA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40D0E63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62</w:t>
            </w:r>
          </w:p>
        </w:tc>
        <w:tc>
          <w:tcPr>
            <w:tcW w:w="4141" w:type="dxa"/>
          </w:tcPr>
          <w:p w14:paraId="291C8AC6" w14:textId="77777777" w:rsidR="007D0AF0" w:rsidRPr="00D9787D" w:rsidRDefault="007D0AF0" w:rsidP="00E21861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  <w:p w14:paraId="470489A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</w:p>
        </w:tc>
      </w:tr>
      <w:tr w:rsidR="007D0AF0" w:rsidRPr="00D9787D" w14:paraId="425ABC64" w14:textId="77777777" w:rsidTr="00BD4A2E">
        <w:trPr>
          <w:trHeight w:val="646"/>
        </w:trPr>
        <w:tc>
          <w:tcPr>
            <w:tcW w:w="849" w:type="dxa"/>
            <w:vMerge/>
          </w:tcPr>
          <w:p w14:paraId="62C16F8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31DF78F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52F573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63</w:t>
            </w:r>
          </w:p>
        </w:tc>
        <w:tc>
          <w:tcPr>
            <w:tcW w:w="4141" w:type="dxa"/>
          </w:tcPr>
          <w:p w14:paraId="6430E1F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в области информационных технологий</w:t>
            </w:r>
          </w:p>
        </w:tc>
      </w:tr>
      <w:tr w:rsidR="00BC0ADD" w:rsidRPr="00D9787D" w14:paraId="478B15F1" w14:textId="77777777" w:rsidTr="00BD4A2E">
        <w:tc>
          <w:tcPr>
            <w:tcW w:w="849" w:type="dxa"/>
            <w:vMerge w:val="restart"/>
          </w:tcPr>
          <w:p w14:paraId="2DFA307B" w14:textId="77777777" w:rsidR="00BC0ADD" w:rsidRPr="00D9787D" w:rsidRDefault="00BC0ADD" w:rsidP="007D0AF0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02" w:type="dxa"/>
            <w:vMerge w:val="restart"/>
          </w:tcPr>
          <w:p w14:paraId="7222A497" w14:textId="77777777" w:rsidR="00BC0ADD" w:rsidRPr="00D9787D" w:rsidRDefault="00BC0ADD" w:rsidP="007D0AF0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Деятельность в сфере </w:t>
            </w:r>
            <w:r>
              <w:rPr>
                <w:rFonts w:ascii="Verdana" w:hAnsi="Verdana"/>
                <w:bCs/>
                <w:iCs/>
                <w:color w:val="000000"/>
                <w:lang w:eastAsia="ru-RU"/>
              </w:rPr>
              <w:t>здравоохранения</w:t>
            </w:r>
          </w:p>
        </w:tc>
        <w:tc>
          <w:tcPr>
            <w:tcW w:w="2057" w:type="dxa"/>
          </w:tcPr>
          <w:p w14:paraId="361120C1" w14:textId="77777777" w:rsidR="00BC0ADD" w:rsidRPr="00783CAA" w:rsidRDefault="00BC0ADD" w:rsidP="007D0AF0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783CAA">
              <w:rPr>
                <w:rFonts w:ascii="Verdana" w:hAnsi="Verdana"/>
              </w:rPr>
              <w:t>86</w:t>
            </w:r>
          </w:p>
        </w:tc>
        <w:tc>
          <w:tcPr>
            <w:tcW w:w="4141" w:type="dxa"/>
          </w:tcPr>
          <w:p w14:paraId="4A22552B" w14:textId="77777777" w:rsidR="00BC0ADD" w:rsidRPr="00783CAA" w:rsidRDefault="00BC0ADD" w:rsidP="007D0AF0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783CAA">
              <w:rPr>
                <w:rFonts w:ascii="Verdana" w:hAnsi="Verdana"/>
              </w:rPr>
              <w:t>Деятельность в области здравоохранения</w:t>
            </w:r>
          </w:p>
          <w:p w14:paraId="222A3049" w14:textId="77777777" w:rsidR="00BC0ADD" w:rsidRPr="00783CAA" w:rsidRDefault="00BC0ADD" w:rsidP="007D0AF0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</w:rPr>
            </w:pPr>
          </w:p>
        </w:tc>
      </w:tr>
      <w:tr w:rsidR="00BC0ADD" w:rsidRPr="00D9787D" w14:paraId="403DB02A" w14:textId="77777777" w:rsidTr="00BD4A2E">
        <w:tc>
          <w:tcPr>
            <w:tcW w:w="849" w:type="dxa"/>
            <w:vMerge/>
          </w:tcPr>
          <w:p w14:paraId="3DD5ABF2" w14:textId="77777777" w:rsidR="00BC0AD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932443F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2870FCDB" w14:textId="77777777" w:rsidR="00BC0ADD" w:rsidRPr="00F50824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F50824">
              <w:rPr>
                <w:rFonts w:ascii="Verdana" w:hAnsi="Verdana"/>
              </w:rPr>
              <w:t>32.5</w:t>
            </w:r>
          </w:p>
        </w:tc>
        <w:tc>
          <w:tcPr>
            <w:tcW w:w="4141" w:type="dxa"/>
          </w:tcPr>
          <w:p w14:paraId="11A11A7A" w14:textId="77777777" w:rsidR="00BC0ADD" w:rsidRPr="00F50824" w:rsidRDefault="00BC0ADD" w:rsidP="00BC0ADD">
            <w:pPr>
              <w:adjustRightInd w:val="0"/>
              <w:rPr>
                <w:rFonts w:ascii="Verdana" w:eastAsiaTheme="minorHAnsi" w:hAnsi="Verdana" w:cs="Verdana"/>
              </w:rPr>
            </w:pPr>
            <w:r w:rsidRPr="00F50824">
              <w:rPr>
                <w:rFonts w:ascii="Verdana" w:eastAsiaTheme="minorHAnsi" w:hAnsi="Verdana" w:cs="Verdana"/>
              </w:rPr>
              <w:t>Производство медицинских инструментов и оборудования</w:t>
            </w:r>
          </w:p>
          <w:p w14:paraId="6C8187A5" w14:textId="77777777" w:rsidR="00BC0ADD" w:rsidRPr="00F50824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</w:p>
        </w:tc>
      </w:tr>
      <w:tr w:rsidR="00BC0ADD" w:rsidRPr="00D9787D" w14:paraId="6E404DD2" w14:textId="77777777" w:rsidTr="00BD4A2E">
        <w:tc>
          <w:tcPr>
            <w:tcW w:w="849" w:type="dxa"/>
          </w:tcPr>
          <w:p w14:paraId="199C1267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02" w:type="dxa"/>
          </w:tcPr>
          <w:p w14:paraId="137AB66A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Транспортировка и хранение</w:t>
            </w:r>
          </w:p>
        </w:tc>
        <w:tc>
          <w:tcPr>
            <w:tcW w:w="2057" w:type="dxa"/>
          </w:tcPr>
          <w:p w14:paraId="65B4AE70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52</w:t>
            </w:r>
          </w:p>
        </w:tc>
        <w:tc>
          <w:tcPr>
            <w:tcW w:w="4141" w:type="dxa"/>
          </w:tcPr>
          <w:p w14:paraId="5F94E5CA" w14:textId="1C291091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Складское хозяйство и вспомогательная транспортная деятельность (только для субъектов МСП, зарегистрированных на территории субъектов Российской Федерации, входящих в состав Северо-Кавказского и Дальневосточного федеральных округов</w:t>
            </w:r>
            <w:r w:rsidR="006E7107">
              <w:rPr>
                <w:rFonts w:ascii="Verdana" w:hAnsi="Verdana"/>
              </w:rPr>
              <w:t>, Республики Крым и г. Севастополя</w:t>
            </w:r>
            <w:r w:rsidRPr="00D9787D">
              <w:rPr>
                <w:rFonts w:ascii="Verdana" w:hAnsi="Verdana"/>
              </w:rPr>
              <w:t>)</w:t>
            </w:r>
          </w:p>
        </w:tc>
      </w:tr>
      <w:tr w:rsidR="00BC0ADD" w:rsidRPr="00D9787D" w14:paraId="235E592D" w14:textId="77777777" w:rsidTr="00BD4A2E">
        <w:tc>
          <w:tcPr>
            <w:tcW w:w="849" w:type="dxa"/>
            <w:vMerge w:val="restart"/>
          </w:tcPr>
          <w:p w14:paraId="33F67085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02" w:type="dxa"/>
            <w:vMerge w:val="restart"/>
          </w:tcPr>
          <w:p w14:paraId="10476248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057" w:type="dxa"/>
          </w:tcPr>
          <w:p w14:paraId="1D920DF8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01.13</w:t>
            </w:r>
          </w:p>
        </w:tc>
        <w:tc>
          <w:tcPr>
            <w:tcW w:w="4141" w:type="dxa"/>
          </w:tcPr>
          <w:p w14:paraId="072EA436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Выращивание овощей, бахчевых, корнеплодных и клубнеплодных культур, грибов и трюфелей</w:t>
            </w:r>
          </w:p>
        </w:tc>
      </w:tr>
      <w:tr w:rsidR="00BC0ADD" w:rsidRPr="00D9787D" w14:paraId="28DDCC66" w14:textId="77777777" w:rsidTr="00BD4A2E">
        <w:tc>
          <w:tcPr>
            <w:tcW w:w="849" w:type="dxa"/>
            <w:vMerge/>
          </w:tcPr>
          <w:p w14:paraId="758FD79B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2A4F415B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3D8B1733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01.24</w:t>
            </w:r>
          </w:p>
        </w:tc>
        <w:tc>
          <w:tcPr>
            <w:tcW w:w="4141" w:type="dxa"/>
          </w:tcPr>
          <w:p w14:paraId="1C05E2E3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Выращивание семечковых и косточковых культур</w:t>
            </w:r>
          </w:p>
        </w:tc>
      </w:tr>
      <w:tr w:rsidR="00BC0ADD" w:rsidRPr="00D9787D" w14:paraId="0E22F60B" w14:textId="77777777" w:rsidTr="00BD4A2E">
        <w:tc>
          <w:tcPr>
            <w:tcW w:w="849" w:type="dxa"/>
            <w:vMerge/>
          </w:tcPr>
          <w:p w14:paraId="5FF725CB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2771B430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501A6E4D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01.25</w:t>
            </w:r>
          </w:p>
        </w:tc>
        <w:tc>
          <w:tcPr>
            <w:tcW w:w="4141" w:type="dxa"/>
          </w:tcPr>
          <w:p w14:paraId="21066A26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Выращивание прочих плодовых деревьев, кустарников и орехов</w:t>
            </w:r>
          </w:p>
        </w:tc>
      </w:tr>
      <w:tr w:rsidR="00BC0ADD" w:rsidRPr="00D9787D" w14:paraId="2F245CDA" w14:textId="77777777" w:rsidTr="00BD4A2E">
        <w:tc>
          <w:tcPr>
            <w:tcW w:w="849" w:type="dxa"/>
          </w:tcPr>
          <w:p w14:paraId="6E45CD59" w14:textId="77777777" w:rsidR="00BC0ADD" w:rsidRPr="00044A58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302" w:type="dxa"/>
          </w:tcPr>
          <w:p w14:paraId="06E3C8DF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спортивных товаров</w:t>
            </w:r>
          </w:p>
        </w:tc>
        <w:tc>
          <w:tcPr>
            <w:tcW w:w="2057" w:type="dxa"/>
          </w:tcPr>
          <w:p w14:paraId="6B9DB819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32.3</w:t>
            </w:r>
          </w:p>
        </w:tc>
        <w:tc>
          <w:tcPr>
            <w:tcW w:w="4141" w:type="dxa"/>
          </w:tcPr>
          <w:p w14:paraId="1CAC93EA" w14:textId="77777777" w:rsidR="00BC0AD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Производство спортивных товаров</w:t>
            </w:r>
          </w:p>
          <w:p w14:paraId="23B3432A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</w:p>
        </w:tc>
      </w:tr>
    </w:tbl>
    <w:p w14:paraId="210AF2AF" w14:textId="77777777" w:rsidR="00376258" w:rsidRPr="007B7FF6" w:rsidRDefault="00ED66B5" w:rsidP="00CB1A6C">
      <w:pPr>
        <w:rPr>
          <w:sz w:val="20"/>
          <w:szCs w:val="20"/>
        </w:rPr>
      </w:pPr>
      <w:bookmarkStart w:id="0" w:name="_GoBack"/>
      <w:bookmarkEnd w:id="0"/>
    </w:p>
    <w:sectPr w:rsidR="00376258" w:rsidRPr="007B7FF6" w:rsidSect="00745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2D"/>
    <w:rsid w:val="0001653B"/>
    <w:rsid w:val="00042EE7"/>
    <w:rsid w:val="000F35D4"/>
    <w:rsid w:val="0024285C"/>
    <w:rsid w:val="0031698C"/>
    <w:rsid w:val="00442E61"/>
    <w:rsid w:val="004C44F5"/>
    <w:rsid w:val="00515026"/>
    <w:rsid w:val="005E7BD5"/>
    <w:rsid w:val="006E7107"/>
    <w:rsid w:val="00745107"/>
    <w:rsid w:val="00783CAA"/>
    <w:rsid w:val="007B7FF6"/>
    <w:rsid w:val="007D0AF0"/>
    <w:rsid w:val="00826485"/>
    <w:rsid w:val="008B4BB9"/>
    <w:rsid w:val="008C234A"/>
    <w:rsid w:val="00BC0ADD"/>
    <w:rsid w:val="00BD4A2E"/>
    <w:rsid w:val="00BE5061"/>
    <w:rsid w:val="00BE5CE4"/>
    <w:rsid w:val="00BF3D2D"/>
    <w:rsid w:val="00C630D0"/>
    <w:rsid w:val="00CA404F"/>
    <w:rsid w:val="00CB1A6C"/>
    <w:rsid w:val="00D004B3"/>
    <w:rsid w:val="00E50804"/>
    <w:rsid w:val="00ED66B5"/>
    <w:rsid w:val="00F37BE1"/>
    <w:rsid w:val="00F50824"/>
    <w:rsid w:val="00F52AC4"/>
    <w:rsid w:val="00F76284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7647"/>
  <w15:chartTrackingRefBased/>
  <w15:docId w15:val="{82AE7364-A94C-4D89-85E6-B980008D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4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4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UL,Абзац маркированнный,Содержание. 2 уровень,Абзац списка для документа,Список с узором,1,Нумерованый список,List Paragraph1,Маркер,Bullet Number,Bullet List,FooterText,numbered,lp1,f_Абзац 1,ПАРАГРАФ,Цветной список - Акцент 11,мой"/>
    <w:basedOn w:val="a"/>
    <w:link w:val="a5"/>
    <w:uiPriority w:val="34"/>
    <w:qFormat/>
    <w:rsid w:val="004C44F5"/>
    <w:pPr>
      <w:widowControl w:val="0"/>
      <w:suppressAutoHyphens w:val="0"/>
      <w:autoSpaceDE w:val="0"/>
      <w:autoSpaceDN w:val="0"/>
      <w:spacing w:after="0" w:line="240" w:lineRule="auto"/>
      <w:ind w:left="981" w:right="178" w:firstLine="708"/>
      <w:jc w:val="both"/>
    </w:pPr>
    <w:rPr>
      <w:rFonts w:ascii="Times New Roman" w:eastAsia="Times New Roman" w:hAnsi="Times New Roman"/>
      <w:lang w:eastAsia="en-US"/>
    </w:rPr>
  </w:style>
  <w:style w:type="character" w:customStyle="1" w:styleId="a5">
    <w:name w:val="Абзац списка Знак"/>
    <w:aliases w:val="UL Знак,Абзац маркированнный Знак,Содержание. 2 уровень Знак,Абзац списка для документа Знак,Список с узором Знак,1 Знак,Нумерованый список Знак,List Paragraph1 Знак,Маркер Знак,Bullet Number Знак,Bullet List Знак,FooterText Знак"/>
    <w:link w:val="a4"/>
    <w:uiPriority w:val="34"/>
    <w:locked/>
    <w:rsid w:val="004C44F5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B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A6C"/>
    <w:rPr>
      <w:rFonts w:ascii="Segoe UI" w:eastAsia="Calibri" w:hAnsi="Segoe UI" w:cs="Segoe UI"/>
      <w:sz w:val="18"/>
      <w:szCs w:val="18"/>
      <w:lang w:eastAsia="zh-CN"/>
    </w:rPr>
  </w:style>
  <w:style w:type="character" w:styleId="a8">
    <w:name w:val="annotation reference"/>
    <w:basedOn w:val="a0"/>
    <w:uiPriority w:val="99"/>
    <w:semiHidden/>
    <w:unhideWhenUsed/>
    <w:rsid w:val="00BE5C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5CE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5CE4"/>
    <w:rPr>
      <w:rFonts w:ascii="Calibri" w:eastAsia="Calibri" w:hAnsi="Calibri" w:cs="Times New Roman"/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5C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5CE4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Радин Михаил Александрович</dc:creator>
  <cp:keywords/>
  <dc:description/>
  <cp:lastModifiedBy>Базяева Юлия Ромовна</cp:lastModifiedBy>
  <cp:revision>44</cp:revision>
  <cp:lastPrinted>2025-08-08T12:49:00Z</cp:lastPrinted>
  <dcterms:created xsi:type="dcterms:W3CDTF">2025-07-28T15:26:00Z</dcterms:created>
  <dcterms:modified xsi:type="dcterms:W3CDTF">2026-05-12T09:45:00Z</dcterms:modified>
</cp:coreProperties>
</file>